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MODELO DE RESUMO DO 14º FÓRUM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 INTEGRAÇÃO DO IFRR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Laylson da Silva Borges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, Rangel Nascimento Duarte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Resumo: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Deve conter no mínimo 250 e no máximo 500 palavras, fonte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Times New Roman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tamanho 12. Deve ser organizado em um único parágrafo sendo constituído de frases concisas e objetivas, representativas do conteúdo do trabalho (Introdução, Objetivo(s), Método (com consideração especial da amostra e instrumentos de medidas), Resultados relevantes e Conclusões. O título do trabalho deverá ser centralizado, escrito em letras maiúsculas, em negrito, fonte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Times New Roman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tamanho 12, e observar o limite máximo de 135 caracteres. O subtítulo deve vir em minúsculas, separado por dois pontos. Os trabalhos poderão ter até dez autores/as, não havendo exigência mínima de titulação para nenhum dos programas institucionais, os nomes devem ser inseridos em itálico e separados por vírgula. A filiação institucional de cada autor constará no rodapé da página, contendo o cargo, a instituição e o e-mail apenas do autor responsável. As Palavras-chave devem ser apresentadas na linha imediatamente abaixo do resumo, contendo no mínimo três e no máximo cinco termos, destinados à indexação do trabalho. Devem ser redigidas em fonte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Times New Roman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tamanho 12, com alinhamento justificado, separadas por ponto e iniciadas com letra maiúscula, sendo finalizadas também por ponto. As palavras-chave não devem repetir termos já utilizados no título do resumo. O corpo deste resumo deverá conter uma breve introdução/contextualização acerca do tema, o objetivo geral do trabalho, a metodologia, os resultados (parciais ou totais ou esperados), a discussão dos resultados relevantes (quando for o caso) e as considerações finais do trabalho (ou contribuições teórico-práticas do trabalho). Salienta-se que o resumo deve ser submetido, neste modelo. Não deverá apresentar gráficos, tabelas, referências bibliográficas, siglas, abreviações e citações.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Palavras-chave: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Filiação. Metodologia. Submissão. Trabalho.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(máximo 5)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Apoio financeiro: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PBAEX/IFRR. Quando for o caso.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Se não houve fomento, retirar este item.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864" w:left="1418" w:right="1418" w:header="1133" w:footer="113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spacing w:line="240" w:lineRule="auto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vertAlign w:val="superscript"/>
        <w:rtl w:val="0"/>
      </w:rPr>
      <w:t xml:space="preserve">1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Professor do IFRR/</w:t>
    </w:r>
    <w:r w:rsidDel="00000000" w:rsidR="00000000" w:rsidRPr="00000000">
      <w:rPr>
        <w:rFonts w:ascii="Times New Roman" w:cs="Times New Roman" w:eastAsia="Times New Roman" w:hAnsi="Times New Roman"/>
        <w:i w:val="1"/>
        <w:iCs w:val="1"/>
        <w:sz w:val="20"/>
        <w:szCs w:val="20"/>
        <w:rtl w:val="0"/>
      </w:rPr>
      <w:t xml:space="preserve">Campus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Amajari. E-mail: laylson.borges@ifrr.edu.br</w:t>
    </w:r>
  </w:p>
  <w:p w:rsidR="00000000" w:rsidDel="00000000" w:rsidP="00000000" w:rsidRDefault="00000000" w:rsidRPr="00000000" w14:paraId="0000000C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252"/>
        <w:tab w:val="right" w:leader="none" w:pos="8504"/>
      </w:tabs>
      <w:spacing w:line="240" w:lineRule="auto"/>
      <w:rPr>
        <w:rFonts w:ascii="Times New Roman" w:cs="Times New Roman" w:eastAsia="Times New Roman" w:hAnsi="Times New Roman"/>
        <w:sz w:val="20"/>
        <w:szCs w:val="20"/>
        <w:vertAlign w:val="superscript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vertAlign w:val="superscript"/>
        <w:rtl w:val="0"/>
      </w:rPr>
      <w:t xml:space="preserve">2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Bolsista do PBAEX/IFRR/</w:t>
    </w:r>
    <w:r w:rsidDel="00000000" w:rsidR="00000000" w:rsidRPr="00000000">
      <w:rPr>
        <w:rFonts w:ascii="Times New Roman" w:cs="Times New Roman" w:eastAsia="Times New Roman" w:hAnsi="Times New Roman"/>
        <w:i w:val="1"/>
        <w:iCs w:val="1"/>
        <w:sz w:val="20"/>
        <w:szCs w:val="20"/>
        <w:rtl w:val="0"/>
      </w:rPr>
      <w:t xml:space="preserve">Campus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Amajari.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-904874</wp:posOffset>
          </wp:positionH>
          <wp:positionV relativeFrom="paragraph">
            <wp:posOffset>142875</wp:posOffset>
          </wp:positionV>
          <wp:extent cx="7594600" cy="946150"/>
          <wp:effectExtent b="0" l="0" r="0" t="0"/>
          <wp:wrapNone/>
          <wp:docPr descr="G:\Meu Drive\Trabalhos por ano\2022\10º Forint\Modelo de resumos\Rodapé.png" id="21" name="image1.png"/>
          <a:graphic>
            <a:graphicData uri="http://schemas.openxmlformats.org/drawingml/2006/picture">
              <pic:pic>
                <pic:nvPicPr>
                  <pic:cNvPr descr="G:\Meu Drive\Trabalhos por ano\2022\10º Forint\Modelo de resumos\Rodapé.png" id="0" name="image1.png"/>
                  <pic:cNvPicPr preferRelativeResize="0"/>
                </pic:nvPicPr>
                <pic:blipFill>
                  <a:blip r:embed="rId1"/>
                  <a:srcRect b="167" l="0" r="0" t="167"/>
                  <a:stretch>
                    <a:fillRect/>
                  </a:stretch>
                </pic:blipFill>
                <pic:spPr>
                  <a:xfrm>
                    <a:off x="0" y="0"/>
                    <a:ext cx="7594600" cy="9461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jc w:val="left"/>
      <w:rPr>
        <w:color w:val="000000"/>
      </w:rPr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91425" cy="916392"/>
          <wp:effectExtent b="0" l="0" r="0" t="0"/>
          <wp:wrapNone/>
          <wp:docPr id="2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334" l="0" r="0" t="1334"/>
                  <a:stretch>
                    <a:fillRect/>
                  </a:stretch>
                </pic:blipFill>
                <pic:spPr>
                  <a:xfrm>
                    <a:off x="0" y="0"/>
                    <a:ext cx="7591425" cy="91639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c2d69b" w:space="1" w:sz="4" w:val="single"/>
        <w:left w:color="c2d69b" w:space="4" w:sz="4" w:val="single"/>
        <w:bottom w:color="c2d69b" w:space="1" w:sz="4" w:val="single"/>
        <w:right w:color="c2d69b" w:space="4" w:sz="4" w:val="single"/>
      </w:pBdr>
      <w:shd w:fill="c2d69b" w:val="clear"/>
      <w:spacing w:line="240" w:lineRule="auto"/>
      <w:jc w:val="center"/>
    </w:pPr>
    <w:rPr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18381A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18381A"/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unhideWhenUsed w:val="1"/>
    <w:rsid w:val="0018381A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18381A"/>
    <w:rPr>
      <w:rFonts w:ascii="Arial" w:hAnsi="Arial"/>
      <w:sz w:val="24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18381A"/>
    <w:pPr>
      <w:spacing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18381A"/>
    <w:rPr>
      <w:rFonts w:ascii="Tahoma" w:cs="Tahoma" w:hAnsi="Tahoma"/>
      <w:sz w:val="16"/>
      <w:szCs w:val="16"/>
    </w:rPr>
  </w:style>
  <w:style w:type="character" w:styleId="Ttulo1Char" w:customStyle="1">
    <w:name w:val="Título 1 Char"/>
    <w:basedOn w:val="Fontepargpadro"/>
    <w:link w:val="Ttulo1"/>
    <w:uiPriority w:val="9"/>
    <w:rsid w:val="00817D3D"/>
    <w:rPr>
      <w:rFonts w:ascii="Arial" w:hAnsi="Arial" w:cstheme="majorBidi" w:eastAsiaTheme="majorEastAsia"/>
      <w:b w:val="1"/>
      <w:bCs w:val="1"/>
      <w:color w:val="000000" w:themeColor="text1"/>
      <w:sz w:val="28"/>
      <w:szCs w:val="28"/>
      <w:shd w:color="c2d69b" w:fill="auto" w:themeColor="accent3" w:themeTint="000099" w:val="solid"/>
    </w:rPr>
  </w:style>
  <w:style w:type="paragraph" w:styleId="PargrafodaLista">
    <w:name w:val="List Paragraph"/>
    <w:basedOn w:val="Normal"/>
    <w:uiPriority w:val="34"/>
    <w:qFormat w:val="1"/>
    <w:rsid w:val="006C34FA"/>
    <w:pPr>
      <w:ind w:left="720"/>
      <w:contextualSpacing w:val="1"/>
    </w:pPr>
  </w:style>
  <w:style w:type="character" w:styleId="Hyperlink">
    <w:name w:val="Hyperlink"/>
    <w:basedOn w:val="Fontepargpadro"/>
    <w:uiPriority w:val="99"/>
    <w:unhideWhenUsed w:val="1"/>
    <w:rsid w:val="00FF3103"/>
    <w:rPr>
      <w:color w:val="0000ff" w:themeColor="hyperlink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unhideWhenUsed w:val="1"/>
    <w:rsid w:val="00FF3103"/>
    <w:rPr>
      <w:color w:val="605e5c"/>
      <w:shd w:color="auto" w:fill="e1dfdd" w:val="clear"/>
    </w:rPr>
  </w:style>
  <w:style w:type="table" w:styleId="Tabelacomgrade">
    <w:name w:val="Table Grid"/>
    <w:basedOn w:val="Tabelanormal"/>
    <w:uiPriority w:val="59"/>
    <w:rsid w:val="00A15B7D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merodepgina">
    <w:name w:val="page number"/>
    <w:basedOn w:val="Fontepargpadro"/>
    <w:uiPriority w:val="99"/>
    <w:semiHidden w:val="1"/>
    <w:unhideWhenUsed w:val="1"/>
    <w:rsid w:val="007168FB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qwl7wn3WNt0XpSDWhQ3AEG+GQg==">CgMxLjAyCGguZ2pkZ3hzOAByITFhYkZzbjI4MUViRFZYOHBTc01mV1o2R1J2STZ4X2RjZg==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2022-10-31T20:30:00Z</dcterms:created>
  <dc:creator>Microsoft Office User</dc:creator>
</cp:coreProperties>
</file>